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86" w:rsidRPr="009E7E81" w:rsidRDefault="00BE0686" w:rsidP="00BE0686">
      <w:pPr>
        <w:jc w:val="center"/>
        <w:rPr>
          <w:rFonts w:ascii="仿宋" w:eastAsia="仿宋" w:hAnsi="仿宋"/>
          <w:b/>
          <w:sz w:val="32"/>
          <w:szCs w:val="32"/>
        </w:rPr>
      </w:pPr>
      <w:r w:rsidRPr="009E7E81">
        <w:rPr>
          <w:rFonts w:ascii="仿宋" w:eastAsia="仿宋" w:hAnsi="仿宋" w:hint="eastAsia"/>
          <w:b/>
          <w:sz w:val="32"/>
          <w:szCs w:val="32"/>
        </w:rPr>
        <w:t>浙江省工程建设质量管理协会检测分会</w:t>
      </w:r>
    </w:p>
    <w:p w:rsidR="00BE0686" w:rsidRPr="009E7E81" w:rsidRDefault="00564543" w:rsidP="00BE0686">
      <w:pPr>
        <w:jc w:val="center"/>
        <w:rPr>
          <w:rFonts w:ascii="仿宋" w:eastAsia="仿宋" w:hAnsi="仿宋"/>
          <w:b/>
          <w:spacing w:val="-8"/>
          <w:sz w:val="32"/>
          <w:szCs w:val="32"/>
        </w:rPr>
      </w:pPr>
      <w:r w:rsidRPr="009E7E81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443198" w:rsidRPr="009E7E81">
        <w:rPr>
          <w:rFonts w:ascii="仿宋" w:eastAsia="仿宋" w:hAnsi="仿宋" w:hint="eastAsia"/>
          <w:b/>
          <w:spacing w:val="-8"/>
          <w:sz w:val="32"/>
          <w:szCs w:val="32"/>
        </w:rPr>
        <w:t>“</w:t>
      </w:r>
      <w:r w:rsidRPr="009E7E81">
        <w:rPr>
          <w:rFonts w:ascii="仿宋" w:eastAsia="仿宋" w:hAnsi="仿宋" w:hint="eastAsia"/>
          <w:b/>
          <w:spacing w:val="-8"/>
          <w:sz w:val="32"/>
          <w:szCs w:val="32"/>
        </w:rPr>
        <w:t>关于形成</w:t>
      </w:r>
      <w:r w:rsidR="00443198" w:rsidRPr="009E7E81">
        <w:rPr>
          <w:rFonts w:ascii="仿宋" w:eastAsia="仿宋" w:hAnsi="仿宋" w:hint="eastAsia"/>
          <w:b/>
          <w:spacing w:val="-8"/>
          <w:sz w:val="32"/>
          <w:szCs w:val="32"/>
        </w:rPr>
        <w:t>2019年</w:t>
      </w:r>
      <w:r w:rsidRPr="009E7E81">
        <w:rPr>
          <w:rFonts w:ascii="仿宋" w:eastAsia="仿宋" w:hAnsi="仿宋" w:hint="eastAsia"/>
          <w:b/>
          <w:spacing w:val="-8"/>
          <w:sz w:val="32"/>
          <w:szCs w:val="32"/>
        </w:rPr>
        <w:t>检测分会</w:t>
      </w:r>
      <w:r w:rsidR="00443198" w:rsidRPr="009E7E81">
        <w:rPr>
          <w:rFonts w:ascii="仿宋" w:eastAsia="仿宋" w:hAnsi="仿宋" w:hint="eastAsia"/>
          <w:b/>
          <w:spacing w:val="-8"/>
          <w:sz w:val="32"/>
          <w:szCs w:val="32"/>
        </w:rPr>
        <w:t>下半年工作计划”</w:t>
      </w:r>
      <w:r w:rsidRPr="009E7E81">
        <w:rPr>
          <w:rFonts w:ascii="仿宋" w:eastAsia="仿宋" w:hAnsi="仿宋" w:hint="eastAsia"/>
          <w:b/>
          <w:spacing w:val="-8"/>
          <w:sz w:val="32"/>
          <w:szCs w:val="32"/>
        </w:rPr>
        <w:t>的</w:t>
      </w:r>
      <w:r w:rsidR="00BE0686" w:rsidRPr="009E7E81">
        <w:rPr>
          <w:rFonts w:ascii="仿宋" w:eastAsia="仿宋" w:hAnsi="仿宋" w:hint="eastAsia"/>
          <w:b/>
          <w:spacing w:val="-8"/>
          <w:sz w:val="32"/>
          <w:szCs w:val="32"/>
        </w:rPr>
        <w:t>会议纪要</w:t>
      </w:r>
    </w:p>
    <w:p w:rsidR="00BE0686" w:rsidRDefault="00BE0686" w:rsidP="00194B59">
      <w:pPr>
        <w:spacing w:after="0" w:line="440" w:lineRule="exact"/>
        <w:rPr>
          <w:sz w:val="24"/>
        </w:rPr>
      </w:pPr>
    </w:p>
    <w:p w:rsidR="00BE0686" w:rsidRPr="00856CB2" w:rsidRDefault="00BE0686" w:rsidP="009E7E81">
      <w:pPr>
        <w:spacing w:after="0" w:line="500" w:lineRule="exact"/>
        <w:rPr>
          <w:rFonts w:ascii="仿宋" w:eastAsia="仿宋" w:hAnsi="仿宋"/>
          <w:sz w:val="28"/>
          <w:szCs w:val="28"/>
        </w:rPr>
      </w:pPr>
      <w:r w:rsidRPr="00856CB2">
        <w:rPr>
          <w:rFonts w:ascii="仿宋" w:eastAsia="仿宋" w:hAnsi="仿宋" w:hint="eastAsia"/>
          <w:sz w:val="28"/>
          <w:szCs w:val="28"/>
        </w:rPr>
        <w:t>时间：</w:t>
      </w:r>
      <w:r w:rsidRPr="00856CB2">
        <w:rPr>
          <w:rFonts w:ascii="仿宋" w:eastAsia="仿宋" w:hAnsi="仿宋"/>
          <w:sz w:val="28"/>
          <w:szCs w:val="28"/>
        </w:rPr>
        <w:t>201</w:t>
      </w:r>
      <w:r w:rsidRPr="00856CB2">
        <w:rPr>
          <w:rFonts w:ascii="仿宋" w:eastAsia="仿宋" w:hAnsi="仿宋" w:hint="eastAsia"/>
          <w:sz w:val="28"/>
          <w:szCs w:val="28"/>
        </w:rPr>
        <w:t>9年</w:t>
      </w:r>
      <w:r>
        <w:rPr>
          <w:rFonts w:ascii="仿宋" w:eastAsia="仿宋" w:hAnsi="仿宋" w:hint="eastAsia"/>
          <w:sz w:val="28"/>
          <w:szCs w:val="28"/>
        </w:rPr>
        <w:t>7</w:t>
      </w:r>
      <w:r w:rsidRPr="00856CB2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2</w:t>
      </w:r>
      <w:r w:rsidRPr="00856CB2">
        <w:rPr>
          <w:rFonts w:ascii="仿宋" w:eastAsia="仿宋" w:hAnsi="仿宋" w:hint="eastAsia"/>
          <w:sz w:val="28"/>
          <w:szCs w:val="28"/>
        </w:rPr>
        <w:t>9日</w:t>
      </w:r>
      <w:r>
        <w:rPr>
          <w:rFonts w:ascii="仿宋" w:eastAsia="仿宋" w:hAnsi="仿宋" w:hint="eastAsia"/>
          <w:sz w:val="28"/>
          <w:szCs w:val="28"/>
        </w:rPr>
        <w:t>下午</w:t>
      </w:r>
      <w:r w:rsidR="004E6DA6">
        <w:rPr>
          <w:rFonts w:ascii="仿宋" w:eastAsia="仿宋" w:hAnsi="仿宋" w:hint="eastAsia"/>
          <w:sz w:val="28"/>
          <w:szCs w:val="28"/>
        </w:rPr>
        <w:t>；</w:t>
      </w:r>
    </w:p>
    <w:p w:rsidR="00BE0686" w:rsidRPr="00856CB2" w:rsidRDefault="00BE0686" w:rsidP="009E7E81">
      <w:pPr>
        <w:spacing w:after="0" w:line="500" w:lineRule="exact"/>
        <w:rPr>
          <w:rFonts w:ascii="仿宋" w:eastAsia="仿宋" w:hAnsi="仿宋"/>
          <w:sz w:val="28"/>
          <w:szCs w:val="28"/>
        </w:rPr>
      </w:pPr>
      <w:r w:rsidRPr="00856CB2">
        <w:rPr>
          <w:rFonts w:ascii="仿宋" w:eastAsia="仿宋" w:hAnsi="仿宋" w:hint="eastAsia"/>
          <w:sz w:val="28"/>
          <w:szCs w:val="28"/>
        </w:rPr>
        <w:t>地点：</w:t>
      </w:r>
      <w:r>
        <w:rPr>
          <w:rFonts w:ascii="仿宋" w:eastAsia="仿宋" w:hAnsi="仿宋" w:hint="eastAsia"/>
          <w:sz w:val="28"/>
          <w:szCs w:val="28"/>
        </w:rPr>
        <w:t>检测</w:t>
      </w:r>
      <w:r>
        <w:rPr>
          <w:rFonts w:ascii="仿宋" w:eastAsia="仿宋" w:hAnsi="仿宋" w:cs="宋体" w:hint="eastAsia"/>
          <w:sz w:val="28"/>
          <w:szCs w:val="28"/>
        </w:rPr>
        <w:t>分会会议室</w:t>
      </w:r>
      <w:r w:rsidR="004E6DA6">
        <w:rPr>
          <w:rFonts w:ascii="仿宋" w:eastAsia="仿宋" w:hAnsi="仿宋" w:cs="宋体" w:hint="eastAsia"/>
          <w:sz w:val="28"/>
          <w:szCs w:val="28"/>
        </w:rPr>
        <w:t>；</w:t>
      </w:r>
    </w:p>
    <w:p w:rsidR="00BE0686" w:rsidRPr="00BE0686" w:rsidRDefault="00BE0686" w:rsidP="00E27643">
      <w:pPr>
        <w:spacing w:after="0" w:line="500" w:lineRule="exact"/>
        <w:rPr>
          <w:rFonts w:ascii="仿宋_GB2312" w:eastAsia="仿宋_GB2312"/>
          <w:b/>
          <w:sz w:val="28"/>
          <w:szCs w:val="28"/>
        </w:rPr>
      </w:pPr>
      <w:r w:rsidRPr="00856CB2">
        <w:rPr>
          <w:rFonts w:ascii="仿宋" w:eastAsia="仿宋" w:hAnsi="仿宋"/>
          <w:sz w:val="28"/>
          <w:szCs w:val="28"/>
        </w:rPr>
        <w:t>参加人员：</w:t>
      </w:r>
      <w:r w:rsidRPr="00B4562A">
        <w:rPr>
          <w:rFonts w:ascii="仿宋" w:eastAsia="仿宋" w:hAnsi="仿宋"/>
          <w:sz w:val="28"/>
          <w:szCs w:val="28"/>
        </w:rPr>
        <w:t>何相礼</w:t>
      </w:r>
      <w:r w:rsidRPr="00194B59">
        <w:rPr>
          <w:rFonts w:ascii="仿宋" w:eastAsia="仿宋" w:hAnsi="仿宋" w:hint="eastAsia"/>
          <w:sz w:val="28"/>
          <w:szCs w:val="28"/>
        </w:rPr>
        <w:t>秘书长、</w:t>
      </w:r>
      <w:r w:rsidR="00443198">
        <w:rPr>
          <w:rFonts w:ascii="仿宋" w:eastAsia="仿宋" w:hAnsi="仿宋" w:hint="eastAsia"/>
          <w:sz w:val="28"/>
          <w:szCs w:val="28"/>
        </w:rPr>
        <w:t>各</w:t>
      </w:r>
      <w:r w:rsidR="00D07AD4">
        <w:rPr>
          <w:rFonts w:ascii="仿宋" w:eastAsia="仿宋" w:hAnsi="仿宋" w:hint="eastAsia"/>
          <w:sz w:val="28"/>
          <w:szCs w:val="28"/>
        </w:rPr>
        <w:t>副秘书长和专</w:t>
      </w:r>
      <w:r w:rsidRPr="00194B59">
        <w:rPr>
          <w:rFonts w:ascii="仿宋" w:eastAsia="仿宋" w:hAnsi="仿宋" w:hint="eastAsia"/>
          <w:sz w:val="28"/>
          <w:szCs w:val="28"/>
        </w:rPr>
        <w:t>委员会主任</w:t>
      </w:r>
      <w:r>
        <w:rPr>
          <w:rFonts w:ascii="仿宋" w:eastAsia="仿宋" w:hAnsi="仿宋" w:hint="eastAsia"/>
          <w:sz w:val="28"/>
          <w:szCs w:val="28"/>
        </w:rPr>
        <w:t>共11人</w:t>
      </w:r>
      <w:r w:rsidR="004E6DA6">
        <w:rPr>
          <w:rFonts w:ascii="仿宋" w:eastAsia="仿宋" w:hAnsi="仿宋" w:hint="eastAsia"/>
          <w:sz w:val="28"/>
          <w:szCs w:val="28"/>
        </w:rPr>
        <w:t>；</w:t>
      </w:r>
    </w:p>
    <w:p w:rsidR="007B2452" w:rsidRDefault="00564543" w:rsidP="00E27643">
      <w:pPr>
        <w:spacing w:after="0"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会议</w:t>
      </w:r>
      <w:r w:rsidR="00194B59" w:rsidRPr="00194B59">
        <w:rPr>
          <w:rFonts w:ascii="仿宋" w:eastAsia="仿宋" w:hAnsi="仿宋" w:hint="eastAsia"/>
          <w:sz w:val="28"/>
          <w:szCs w:val="28"/>
        </w:rPr>
        <w:t>内容：</w:t>
      </w:r>
      <w:r>
        <w:rPr>
          <w:rFonts w:ascii="仿宋" w:eastAsia="仿宋" w:hAnsi="仿宋" w:hint="eastAsia"/>
          <w:sz w:val="28"/>
          <w:szCs w:val="28"/>
        </w:rPr>
        <w:t>检测分会为确保各项目标落到实处，回顾了2019年上半年的工作开展情况，总结经验，分析形势，</w:t>
      </w:r>
      <w:r w:rsidR="00443198">
        <w:rPr>
          <w:rFonts w:ascii="仿宋" w:eastAsia="仿宋" w:hAnsi="仿宋" w:hint="eastAsia"/>
          <w:sz w:val="28"/>
          <w:szCs w:val="28"/>
        </w:rPr>
        <w:t>对</w:t>
      </w:r>
      <w:r w:rsidR="00D07AD4">
        <w:rPr>
          <w:rFonts w:ascii="仿宋" w:eastAsia="仿宋" w:hAnsi="仿宋" w:hint="eastAsia"/>
          <w:sz w:val="28"/>
          <w:szCs w:val="28"/>
        </w:rPr>
        <w:t>检测分会</w:t>
      </w:r>
      <w:r w:rsidR="00194B59">
        <w:rPr>
          <w:rFonts w:ascii="仿宋" w:eastAsia="仿宋" w:hAnsi="仿宋" w:hint="eastAsia"/>
          <w:sz w:val="28"/>
          <w:szCs w:val="28"/>
        </w:rPr>
        <w:t>2019年</w:t>
      </w:r>
      <w:r w:rsidR="00194B59" w:rsidRPr="00194B59">
        <w:rPr>
          <w:rFonts w:ascii="仿宋" w:eastAsia="仿宋" w:hAnsi="仿宋" w:hint="eastAsia"/>
          <w:sz w:val="28"/>
          <w:szCs w:val="28"/>
        </w:rPr>
        <w:t>下半年工作</w:t>
      </w:r>
      <w:r>
        <w:rPr>
          <w:rFonts w:ascii="仿宋" w:eastAsia="仿宋" w:hAnsi="仿宋" w:hint="eastAsia"/>
          <w:sz w:val="28"/>
          <w:szCs w:val="28"/>
        </w:rPr>
        <w:t>计划</w:t>
      </w:r>
      <w:r w:rsidR="00194B59">
        <w:rPr>
          <w:rFonts w:ascii="仿宋" w:eastAsia="仿宋" w:hAnsi="仿宋" w:hint="eastAsia"/>
          <w:sz w:val="28"/>
          <w:szCs w:val="28"/>
        </w:rPr>
        <w:t>进行了</w:t>
      </w:r>
      <w:r>
        <w:rPr>
          <w:rFonts w:ascii="仿宋" w:eastAsia="仿宋" w:hAnsi="仿宋" w:hint="eastAsia"/>
          <w:sz w:val="28"/>
          <w:szCs w:val="28"/>
        </w:rPr>
        <w:t>多次</w:t>
      </w:r>
      <w:r w:rsidR="00194B59">
        <w:rPr>
          <w:rFonts w:ascii="仿宋" w:eastAsia="仿宋" w:hAnsi="仿宋" w:hint="eastAsia"/>
          <w:sz w:val="28"/>
          <w:szCs w:val="28"/>
        </w:rPr>
        <w:t>讨论和修改</w:t>
      </w:r>
      <w:r w:rsidR="007B2452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形成检测</w:t>
      </w:r>
      <w:r w:rsidR="007B2452">
        <w:rPr>
          <w:rFonts w:ascii="仿宋" w:eastAsia="仿宋" w:hAnsi="仿宋" w:cs="仿宋" w:hint="eastAsia"/>
          <w:sz w:val="28"/>
          <w:szCs w:val="28"/>
        </w:rPr>
        <w:t>分会</w:t>
      </w:r>
      <w:r>
        <w:rPr>
          <w:rFonts w:ascii="仿宋" w:eastAsia="仿宋" w:hAnsi="仿宋" w:cs="仿宋" w:hint="eastAsia"/>
          <w:sz w:val="28"/>
          <w:szCs w:val="28"/>
        </w:rPr>
        <w:t>2019年</w:t>
      </w:r>
      <w:r w:rsidR="007B2452">
        <w:rPr>
          <w:rFonts w:ascii="仿宋" w:eastAsia="仿宋" w:hAnsi="仿宋" w:cs="仿宋" w:hint="eastAsia"/>
          <w:sz w:val="28"/>
          <w:szCs w:val="28"/>
        </w:rPr>
        <w:t>下半年</w:t>
      </w:r>
      <w:r>
        <w:rPr>
          <w:rFonts w:ascii="仿宋" w:eastAsia="仿宋" w:hAnsi="仿宋" w:cs="仿宋" w:hint="eastAsia"/>
          <w:sz w:val="28"/>
          <w:szCs w:val="28"/>
        </w:rPr>
        <w:t>的</w:t>
      </w:r>
      <w:r w:rsidR="007B2452">
        <w:rPr>
          <w:rFonts w:ascii="仿宋" w:eastAsia="仿宋" w:hAnsi="仿宋" w:cs="仿宋" w:hint="eastAsia"/>
          <w:sz w:val="28"/>
          <w:szCs w:val="28"/>
        </w:rPr>
        <w:t>工作计划，</w:t>
      </w:r>
      <w:r>
        <w:rPr>
          <w:rFonts w:ascii="仿宋" w:eastAsia="仿宋" w:hAnsi="仿宋" w:cs="仿宋" w:hint="eastAsia"/>
          <w:sz w:val="28"/>
          <w:szCs w:val="28"/>
        </w:rPr>
        <w:t>具体</w:t>
      </w:r>
      <w:r w:rsidR="007B2452">
        <w:rPr>
          <w:rFonts w:ascii="仿宋" w:eastAsia="仿宋" w:hAnsi="仿宋" w:cs="仿宋" w:hint="eastAsia"/>
          <w:sz w:val="28"/>
          <w:szCs w:val="28"/>
        </w:rPr>
        <w:t>内容如下：</w:t>
      </w:r>
    </w:p>
    <w:p w:rsidR="007B2452" w:rsidRPr="003A7222" w:rsidRDefault="00564543" w:rsidP="00E27643">
      <w:pPr>
        <w:spacing w:after="0"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7B2452" w:rsidRPr="003A7222">
        <w:rPr>
          <w:rFonts w:ascii="仿宋" w:eastAsia="仿宋" w:hAnsi="仿宋" w:hint="eastAsia"/>
          <w:sz w:val="28"/>
          <w:szCs w:val="28"/>
        </w:rPr>
        <w:t>1、行业自律：制定《浙江省建设工程质量检测行业自律公约》，明确了作为检测从业人员应如何开展检测活动。</w:t>
      </w:r>
    </w:p>
    <w:p w:rsidR="00E27643" w:rsidRPr="00E27643" w:rsidRDefault="007B2452" w:rsidP="009E7E81">
      <w:pPr>
        <w:spacing w:after="0" w:line="500" w:lineRule="exact"/>
        <w:ind w:firstLineChars="200" w:firstLine="544"/>
        <w:rPr>
          <w:rFonts w:ascii="仿宋" w:eastAsia="仿宋" w:hAnsi="仿宋" w:hint="eastAsia"/>
          <w:sz w:val="28"/>
          <w:szCs w:val="28"/>
        </w:rPr>
      </w:pPr>
      <w:r w:rsidRPr="00E27643">
        <w:rPr>
          <w:rFonts w:ascii="仿宋" w:eastAsia="仿宋" w:hAnsi="仿宋" w:hint="eastAsia"/>
          <w:spacing w:val="-8"/>
          <w:sz w:val="28"/>
          <w:szCs w:val="28"/>
        </w:rPr>
        <w:t>2、信用评价机制：建立《浙江省检测机构信用评价办法》，做到</w:t>
      </w:r>
      <w:r w:rsidRPr="00E27643">
        <w:rPr>
          <w:rFonts w:ascii="仿宋" w:eastAsia="仿宋" w:hAnsi="仿宋" w:hint="eastAsia"/>
          <w:sz w:val="28"/>
          <w:szCs w:val="28"/>
        </w:rPr>
        <w:t>了检测行为与企业的信用等级挂钩，强化机构自身建设，规范行为。</w:t>
      </w:r>
    </w:p>
    <w:p w:rsidR="00E27643" w:rsidRPr="00E27643" w:rsidRDefault="007B2452" w:rsidP="009E7E81">
      <w:pPr>
        <w:spacing w:after="0"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A7222">
        <w:rPr>
          <w:rFonts w:ascii="仿宋" w:eastAsia="仿宋" w:hAnsi="仿宋" w:hint="eastAsia"/>
          <w:sz w:val="28"/>
          <w:szCs w:val="28"/>
        </w:rPr>
        <w:t>3、检测报告标准化：规定各类检测报告必须具备哪些检测数据，保证检测质量，避免低于成本价的无序竞争。</w:t>
      </w:r>
    </w:p>
    <w:p w:rsidR="007B2452" w:rsidRPr="003A7222" w:rsidRDefault="007B2452" w:rsidP="009E7E81">
      <w:pPr>
        <w:spacing w:after="0"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A7222">
        <w:rPr>
          <w:rFonts w:ascii="仿宋" w:eastAsia="仿宋" w:hAnsi="仿宋" w:hint="eastAsia"/>
          <w:sz w:val="28"/>
          <w:szCs w:val="28"/>
        </w:rPr>
        <w:t>4、动态监管平台：省检测分会建立全省检测机构人员和行为监管平台，对机构人员动态管理，杜绝人员挂靠行为，保证检测机构人员满足资质要求；对行为实施宏观监管，及时反映检测机构的违章违规行为，迫使机构规范工作。</w:t>
      </w:r>
    </w:p>
    <w:p w:rsidR="007B2452" w:rsidRPr="003A7222" w:rsidRDefault="007B2452" w:rsidP="009E7E81">
      <w:pPr>
        <w:spacing w:after="0"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A7222">
        <w:rPr>
          <w:rFonts w:ascii="仿宋" w:eastAsia="仿宋" w:hAnsi="仿宋" w:hint="eastAsia"/>
          <w:sz w:val="28"/>
          <w:szCs w:val="28"/>
        </w:rPr>
        <w:t>5、优秀检测机构的评选：制定优秀检测机构的评定标准，每年度评出一定数量的优秀检测机构，在行业里树榜样，让好企业珍惜荣誉，做得更好；让进步企业有榜样的力量，使行业有蓬勃向上的正能量。</w:t>
      </w:r>
    </w:p>
    <w:p w:rsidR="007B2452" w:rsidRPr="003A7222" w:rsidRDefault="007B2452" w:rsidP="009E7E81">
      <w:pPr>
        <w:spacing w:after="0"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A7222">
        <w:rPr>
          <w:rFonts w:ascii="仿宋" w:eastAsia="仿宋" w:hAnsi="仿宋" w:hint="eastAsia"/>
          <w:sz w:val="28"/>
          <w:szCs w:val="28"/>
        </w:rPr>
        <w:t>6、加快推进培训工作；制定培训大纲，确定培训内容，建立应知应会的题库，加快推进从业人员的培训工作。经过培训提升，使</w:t>
      </w:r>
      <w:r w:rsidRPr="003A7222">
        <w:rPr>
          <w:rFonts w:ascii="仿宋" w:eastAsia="仿宋" w:hAnsi="仿宋" w:hint="eastAsia"/>
          <w:sz w:val="28"/>
          <w:szCs w:val="28"/>
        </w:rPr>
        <w:lastRenderedPageBreak/>
        <w:t>我省的检测队伍，既有职业操守，又有技术能力，是做好检测工作的基础。</w:t>
      </w:r>
    </w:p>
    <w:p w:rsidR="00E27643" w:rsidRDefault="007B2452" w:rsidP="009E7E81">
      <w:pPr>
        <w:spacing w:after="0" w:line="5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3A7222">
        <w:rPr>
          <w:rFonts w:ascii="仿宋" w:eastAsia="仿宋" w:hAnsi="仿宋" w:hint="eastAsia"/>
          <w:sz w:val="28"/>
          <w:szCs w:val="28"/>
        </w:rPr>
        <w:t>7、交流和探讨：分会要扩大对外交流，开展先进检测技术讲座，研究探讨当前装配式建筑、轨道交通、既有幕墙安全等当前迫需解决的检测问题；服务扶持我省检测行业跟着形势的需要，转型升级，创新发展，促使浙江省的检测行业走在全国前列。</w:t>
      </w:r>
    </w:p>
    <w:p w:rsidR="007B2452" w:rsidRPr="003A7222" w:rsidRDefault="007B2452" w:rsidP="009E7E81">
      <w:pPr>
        <w:spacing w:after="0"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A7222">
        <w:rPr>
          <w:rFonts w:ascii="仿宋" w:eastAsia="仿宋" w:hAnsi="仿宋" w:hint="eastAsia"/>
          <w:sz w:val="28"/>
          <w:szCs w:val="28"/>
        </w:rPr>
        <w:t>1、2、3、4为规范检测行为作保障；5为行业树正能量；6为提高检测人员素质做基础；7为让行业更强做服务。</w:t>
      </w:r>
    </w:p>
    <w:p w:rsidR="007B2452" w:rsidRPr="003A7222" w:rsidRDefault="00564543" w:rsidP="009E7E81">
      <w:pPr>
        <w:spacing w:after="0"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检测</w:t>
      </w:r>
      <w:r w:rsidR="007B2452" w:rsidRPr="003A7222">
        <w:rPr>
          <w:rFonts w:ascii="仿宋" w:eastAsia="仿宋" w:hAnsi="仿宋" w:hint="eastAsia"/>
          <w:sz w:val="28"/>
          <w:szCs w:val="28"/>
        </w:rPr>
        <w:t>行业急需规范健康，行业自律、行业服务、行业提高工作必须尽快推进。</w:t>
      </w:r>
      <w:r w:rsidR="007B2452" w:rsidRPr="003A7222">
        <w:rPr>
          <w:rFonts w:ascii="仿宋" w:eastAsia="仿宋" w:hAnsi="仿宋"/>
          <w:sz w:val="28"/>
          <w:szCs w:val="28"/>
        </w:rPr>
        <w:t>检测分会秘书处</w:t>
      </w:r>
      <w:r w:rsidR="007B2452" w:rsidRPr="003A7222">
        <w:rPr>
          <w:rFonts w:ascii="仿宋" w:eastAsia="仿宋" w:hAnsi="仿宋" w:hint="eastAsia"/>
          <w:sz w:val="28"/>
          <w:szCs w:val="28"/>
        </w:rPr>
        <w:t>，</w:t>
      </w:r>
      <w:r w:rsidR="007B2452" w:rsidRPr="003A7222">
        <w:rPr>
          <w:rFonts w:ascii="仿宋" w:eastAsia="仿宋" w:hAnsi="仿宋"/>
          <w:sz w:val="28"/>
          <w:szCs w:val="28"/>
        </w:rPr>
        <w:t>一定</w:t>
      </w:r>
      <w:r>
        <w:rPr>
          <w:rFonts w:ascii="仿宋" w:eastAsia="仿宋" w:hAnsi="仿宋" w:hint="eastAsia"/>
          <w:sz w:val="28"/>
          <w:szCs w:val="28"/>
        </w:rPr>
        <w:t>依据相关法律法规和</w:t>
      </w:r>
      <w:r>
        <w:rPr>
          <w:rFonts w:ascii="仿宋" w:eastAsia="仿宋" w:hAnsi="仿宋"/>
          <w:sz w:val="28"/>
          <w:szCs w:val="28"/>
        </w:rPr>
        <w:t>省厅</w:t>
      </w:r>
      <w:r w:rsidRPr="003A7222">
        <w:rPr>
          <w:rFonts w:ascii="仿宋" w:eastAsia="仿宋" w:hAnsi="仿宋"/>
          <w:sz w:val="28"/>
          <w:szCs w:val="28"/>
        </w:rPr>
        <w:t>指示</w:t>
      </w:r>
      <w:r>
        <w:rPr>
          <w:rFonts w:ascii="仿宋" w:eastAsia="仿宋" w:hAnsi="仿宋" w:hint="eastAsia"/>
          <w:sz w:val="28"/>
          <w:szCs w:val="28"/>
        </w:rPr>
        <w:t>，依</w:t>
      </w:r>
      <w:r w:rsidR="007B2452" w:rsidRPr="003A7222">
        <w:rPr>
          <w:rFonts w:ascii="仿宋" w:eastAsia="仿宋" w:hAnsi="仿宋" w:hint="eastAsia"/>
          <w:sz w:val="28"/>
          <w:szCs w:val="28"/>
        </w:rPr>
        <w:t>照</w:t>
      </w:r>
      <w:r>
        <w:rPr>
          <w:rFonts w:ascii="仿宋" w:eastAsia="仿宋" w:hAnsi="仿宋" w:hint="eastAsia"/>
          <w:sz w:val="28"/>
          <w:szCs w:val="28"/>
        </w:rPr>
        <w:t>检测</w:t>
      </w:r>
      <w:r w:rsidR="007B2452" w:rsidRPr="003A7222">
        <w:rPr>
          <w:rFonts w:ascii="仿宋" w:eastAsia="仿宋" w:hAnsi="仿宋" w:hint="eastAsia"/>
          <w:sz w:val="28"/>
          <w:szCs w:val="28"/>
        </w:rPr>
        <w:t>分会章程，</w:t>
      </w:r>
      <w:r>
        <w:rPr>
          <w:rFonts w:ascii="仿宋" w:eastAsia="仿宋" w:hAnsi="仿宋" w:hint="eastAsia"/>
          <w:sz w:val="28"/>
          <w:szCs w:val="28"/>
        </w:rPr>
        <w:t>按照工作计划，</w:t>
      </w:r>
      <w:r w:rsidR="007B2452" w:rsidRPr="003A7222">
        <w:rPr>
          <w:rFonts w:ascii="仿宋" w:eastAsia="仿宋" w:hAnsi="仿宋"/>
          <w:sz w:val="28"/>
          <w:szCs w:val="28"/>
        </w:rPr>
        <w:t>努力无私工作，牢记使命，砥砺前行</w:t>
      </w:r>
      <w:r w:rsidR="007B2452" w:rsidRPr="003A7222">
        <w:rPr>
          <w:rFonts w:ascii="仿宋" w:eastAsia="仿宋" w:hAnsi="仿宋" w:hint="eastAsia"/>
          <w:sz w:val="28"/>
          <w:szCs w:val="28"/>
        </w:rPr>
        <w:t>！</w:t>
      </w:r>
    </w:p>
    <w:p w:rsidR="00194B59" w:rsidRDefault="00194B59" w:rsidP="00194B59">
      <w:pPr>
        <w:spacing w:after="0" w:line="220" w:lineRule="atLeast"/>
        <w:rPr>
          <w:rFonts w:ascii="仿宋" w:eastAsia="仿宋" w:hAnsi="仿宋"/>
          <w:sz w:val="28"/>
          <w:szCs w:val="28"/>
        </w:rPr>
      </w:pPr>
    </w:p>
    <w:p w:rsidR="00194B59" w:rsidRDefault="00194B59" w:rsidP="00D31D50">
      <w:pPr>
        <w:spacing w:line="220" w:lineRule="atLeas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5274310" cy="3956050"/>
            <wp:effectExtent l="19050" t="0" r="2540" b="0"/>
            <wp:docPr id="1" name="图片 0" descr="微信图片_20190801113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80111383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DD2" w:rsidRDefault="00A62DD2" w:rsidP="00D31D50">
      <w:pPr>
        <w:spacing w:line="220" w:lineRule="atLeast"/>
        <w:rPr>
          <w:rFonts w:ascii="仿宋" w:eastAsia="仿宋" w:hAnsi="仿宋"/>
          <w:sz w:val="28"/>
          <w:szCs w:val="28"/>
        </w:rPr>
      </w:pPr>
    </w:p>
    <w:p w:rsidR="00A62DD2" w:rsidRPr="00194B59" w:rsidRDefault="00A62DD2" w:rsidP="00D31D50">
      <w:pPr>
        <w:spacing w:line="220" w:lineRule="atLeast"/>
        <w:rPr>
          <w:rFonts w:ascii="仿宋" w:eastAsia="仿宋" w:hAnsi="仿宋"/>
          <w:sz w:val="28"/>
          <w:szCs w:val="28"/>
        </w:rPr>
      </w:pPr>
    </w:p>
    <w:sectPr w:rsidR="00A62DD2" w:rsidRPr="00194B5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BB6" w:rsidRDefault="00292BB6" w:rsidP="00443198">
      <w:pPr>
        <w:spacing w:after="0"/>
      </w:pPr>
      <w:r>
        <w:separator/>
      </w:r>
    </w:p>
  </w:endnote>
  <w:endnote w:type="continuationSeparator" w:id="0">
    <w:p w:rsidR="00292BB6" w:rsidRDefault="00292BB6" w:rsidP="0044319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BB6" w:rsidRDefault="00292BB6" w:rsidP="00443198">
      <w:pPr>
        <w:spacing w:after="0"/>
      </w:pPr>
      <w:r>
        <w:separator/>
      </w:r>
    </w:p>
  </w:footnote>
  <w:footnote w:type="continuationSeparator" w:id="0">
    <w:p w:rsidR="00292BB6" w:rsidRDefault="00292BB6" w:rsidP="0044319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818EF"/>
    <w:rsid w:val="00184AF7"/>
    <w:rsid w:val="00194B59"/>
    <w:rsid w:val="001C2E4D"/>
    <w:rsid w:val="001D3DC2"/>
    <w:rsid w:val="00292BB6"/>
    <w:rsid w:val="00311226"/>
    <w:rsid w:val="00323B43"/>
    <w:rsid w:val="003A7222"/>
    <w:rsid w:val="003D37D8"/>
    <w:rsid w:val="00426133"/>
    <w:rsid w:val="004358AB"/>
    <w:rsid w:val="00443198"/>
    <w:rsid w:val="00465B09"/>
    <w:rsid w:val="004E6DA6"/>
    <w:rsid w:val="00564543"/>
    <w:rsid w:val="005B17F1"/>
    <w:rsid w:val="006F2284"/>
    <w:rsid w:val="00704DC6"/>
    <w:rsid w:val="007B2452"/>
    <w:rsid w:val="008B7726"/>
    <w:rsid w:val="009E7E81"/>
    <w:rsid w:val="00A62DD2"/>
    <w:rsid w:val="00B92F87"/>
    <w:rsid w:val="00BE0686"/>
    <w:rsid w:val="00D07AD4"/>
    <w:rsid w:val="00D31D50"/>
    <w:rsid w:val="00E27643"/>
    <w:rsid w:val="00F26B37"/>
    <w:rsid w:val="00F9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4B5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94B59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4319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43198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4319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4319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90B241-B1F7-43BA-A48E-1AD1B636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2019-08-01T07:55:00Z</dcterms:created>
  <dcterms:modified xsi:type="dcterms:W3CDTF">2019-08-01T07:55:00Z</dcterms:modified>
</cp:coreProperties>
</file>